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0D" w:rsidRDefault="00B2330D" w:rsidP="00B2330D">
      <w:pPr>
        <w:widowControl/>
        <w:adjustRightInd w:val="0"/>
        <w:spacing w:line="360" w:lineRule="auto"/>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附件1：</w:t>
      </w:r>
    </w:p>
    <w:p w:rsidR="00B2330D" w:rsidRDefault="00B2330D" w:rsidP="00B2330D">
      <w:pPr>
        <w:spacing w:line="360" w:lineRule="auto"/>
        <w:ind w:firstLine="562"/>
        <w:jc w:val="center"/>
        <w:rPr>
          <w:rFonts w:asciiTheme="minorEastAsia" w:eastAsiaTheme="minorEastAsia" w:hAnsiTheme="minorEastAsia" w:cs="黑体"/>
          <w:b/>
          <w:bCs/>
          <w:sz w:val="28"/>
          <w:szCs w:val="28"/>
        </w:rPr>
      </w:pPr>
      <w:r>
        <w:rPr>
          <w:rFonts w:asciiTheme="minorEastAsia" w:eastAsiaTheme="minorEastAsia" w:hAnsiTheme="minorEastAsia" w:cs="黑体" w:hint="eastAsia"/>
          <w:b/>
          <w:bCs/>
          <w:sz w:val="28"/>
          <w:szCs w:val="28"/>
        </w:rPr>
        <w:t>东南大学成贤学院第一届视觉形象设计大赛章程</w:t>
      </w:r>
    </w:p>
    <w:p w:rsidR="00B2330D" w:rsidRDefault="00B2330D" w:rsidP="00B2330D">
      <w:pPr>
        <w:spacing w:line="360" w:lineRule="auto"/>
        <w:ind w:firstLine="480"/>
        <w:jc w:val="center"/>
        <w:rPr>
          <w:rFonts w:ascii="宋体" w:eastAsia="宋体" w:hAnsi="宋体" w:cs="黑体"/>
          <w:sz w:val="24"/>
          <w:szCs w:val="24"/>
        </w:rPr>
      </w:pPr>
    </w:p>
    <w:p w:rsidR="00B2330D" w:rsidRDefault="00B2330D" w:rsidP="00B2330D">
      <w:pPr>
        <w:spacing w:line="360" w:lineRule="auto"/>
        <w:ind w:firstLine="562"/>
        <w:rPr>
          <w:rFonts w:ascii="宋体" w:eastAsia="宋体" w:hAnsi="宋体"/>
          <w:b/>
          <w:bCs/>
          <w:sz w:val="28"/>
          <w:szCs w:val="28"/>
        </w:rPr>
      </w:pPr>
      <w:r>
        <w:rPr>
          <w:rFonts w:ascii="宋体" w:eastAsia="宋体" w:hAnsi="宋体" w:hint="eastAsia"/>
          <w:b/>
          <w:bCs/>
          <w:sz w:val="28"/>
          <w:szCs w:val="28"/>
        </w:rPr>
        <w:t>一、竞赛目的</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加强“美育”教育，传播并塑造我校文化特色。</w:t>
      </w:r>
    </w:p>
    <w:p w:rsidR="00B2330D" w:rsidRDefault="00B2330D" w:rsidP="00B2330D">
      <w:pPr>
        <w:spacing w:line="360" w:lineRule="auto"/>
        <w:ind w:firstLine="562"/>
        <w:rPr>
          <w:rFonts w:ascii="宋体" w:eastAsia="宋体" w:hAnsi="宋体"/>
          <w:b/>
          <w:bCs/>
          <w:sz w:val="28"/>
          <w:szCs w:val="28"/>
        </w:rPr>
      </w:pPr>
      <w:r>
        <w:rPr>
          <w:rFonts w:ascii="宋体" w:eastAsia="宋体" w:hAnsi="宋体" w:hint="eastAsia"/>
          <w:b/>
          <w:bCs/>
          <w:sz w:val="28"/>
          <w:szCs w:val="28"/>
        </w:rPr>
        <w:t>二、大赛内容</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围绕美育、艺术等专题</w:t>
      </w:r>
      <w:r>
        <w:rPr>
          <w:rFonts w:asciiTheme="minorEastAsia" w:eastAsiaTheme="minorEastAsia" w:hAnsiTheme="minorEastAsia" w:hint="eastAsia"/>
          <w:sz w:val="28"/>
          <w:szCs w:val="28"/>
        </w:rPr>
        <w:t>进行标识、海报、邀请函、道旗、</w:t>
      </w:r>
      <w:proofErr w:type="gramStart"/>
      <w:r>
        <w:rPr>
          <w:rFonts w:asciiTheme="minorEastAsia" w:eastAsiaTheme="minorEastAsia" w:hAnsiTheme="minorEastAsia" w:hint="eastAsia"/>
          <w:sz w:val="28"/>
          <w:szCs w:val="28"/>
        </w:rPr>
        <w:t>伴手礼</w:t>
      </w:r>
      <w:proofErr w:type="gramEnd"/>
      <w:r>
        <w:rPr>
          <w:rFonts w:asciiTheme="minorEastAsia" w:eastAsiaTheme="minorEastAsia" w:hAnsiTheme="minorEastAsia" w:hint="eastAsia"/>
          <w:sz w:val="28"/>
          <w:szCs w:val="28"/>
        </w:rPr>
        <w:t>（如手提袋）等相关视觉形象设计</w:t>
      </w:r>
      <w:r>
        <w:rPr>
          <w:rFonts w:ascii="宋体" w:eastAsia="宋体" w:hAnsi="宋体" w:hint="eastAsia"/>
          <w:sz w:val="28"/>
          <w:szCs w:val="28"/>
        </w:rPr>
        <w:t>。</w:t>
      </w:r>
    </w:p>
    <w:p w:rsidR="00B2330D" w:rsidRDefault="00B2330D" w:rsidP="00B2330D">
      <w:pPr>
        <w:spacing w:line="360" w:lineRule="auto"/>
        <w:ind w:firstLine="562"/>
        <w:rPr>
          <w:rFonts w:ascii="宋体" w:eastAsia="宋体" w:hAnsi="宋体"/>
          <w:b/>
          <w:bCs/>
          <w:sz w:val="28"/>
          <w:szCs w:val="28"/>
        </w:rPr>
      </w:pPr>
      <w:r>
        <w:rPr>
          <w:rFonts w:ascii="宋体" w:eastAsia="宋体" w:hAnsi="宋体" w:hint="eastAsia"/>
          <w:b/>
          <w:bCs/>
          <w:sz w:val="28"/>
          <w:szCs w:val="28"/>
        </w:rPr>
        <w:t>三、竞赛方式</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1.比赛分组：个人或团队参赛，团队组队员不超过4人，鼓励</w:t>
      </w:r>
      <w:r>
        <w:rPr>
          <w:rFonts w:asciiTheme="minorEastAsia" w:eastAsiaTheme="minorEastAsia" w:hAnsiTheme="minorEastAsia" w:cs="仿宋_GB2312" w:hint="eastAsia"/>
          <w:kern w:val="0"/>
          <w:sz w:val="28"/>
          <w:szCs w:val="28"/>
          <w:lang w:val="zh-CN"/>
        </w:rPr>
        <w:t>跨院系、跨专业、</w:t>
      </w:r>
      <w:r>
        <w:rPr>
          <w:rFonts w:asciiTheme="minorEastAsia" w:eastAsiaTheme="minorEastAsia" w:hAnsiTheme="minorEastAsia" w:cs="仿宋_GB2312" w:hint="eastAsia"/>
          <w:kern w:val="0"/>
          <w:sz w:val="28"/>
          <w:szCs w:val="28"/>
        </w:rPr>
        <w:t>跨年级</w:t>
      </w:r>
      <w:r>
        <w:rPr>
          <w:rFonts w:ascii="宋体" w:eastAsia="宋体" w:hAnsi="宋体" w:hint="eastAsia"/>
          <w:sz w:val="28"/>
          <w:szCs w:val="28"/>
        </w:rPr>
        <w:t>组队。</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2.作品形式：最终成果汇总为A3规格展板1-2张（不超过两张），展板内容包括构思理念、基本元素说明等，</w:t>
      </w:r>
      <w:proofErr w:type="gramStart"/>
      <w:r>
        <w:rPr>
          <w:rFonts w:ascii="宋体" w:eastAsia="宋体" w:hAnsi="宋体" w:hint="eastAsia"/>
          <w:sz w:val="28"/>
          <w:szCs w:val="28"/>
        </w:rPr>
        <w:t>设计图稿应为</w:t>
      </w:r>
      <w:proofErr w:type="gramEnd"/>
      <w:r>
        <w:rPr>
          <w:rFonts w:ascii="宋体" w:eastAsia="宋体" w:hAnsi="宋体" w:hint="eastAsia"/>
          <w:sz w:val="28"/>
          <w:szCs w:val="28"/>
        </w:rPr>
        <w:t>彩色，以完整、清晰表达设计意图和效果为准，最终展板不得出现任何署名或标记，一经发现不与参评。</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3.格式要求：上述提交形式均提供电子格式文件，电子版展板1-2张（JPG格式、分辨率150dpi），单张文件不超过15M。投稿作品与参赛报名表（见附件2）以班级为单位汇总（汇总表见附件3），压缩发送至指定邮箱</w:t>
      </w:r>
      <w:r>
        <w:rPr>
          <w:rFonts w:ascii="宋体" w:eastAsia="宋体" w:hAnsi="宋体" w:cs="宋体" w:hint="eastAsia"/>
          <w:spacing w:val="-5"/>
        </w:rPr>
        <w:t>７９８１４１７９８@qq.com</w:t>
      </w:r>
      <w:r>
        <w:rPr>
          <w:rFonts w:ascii="宋体" w:eastAsia="宋体" w:hAnsi="宋体" w:hint="eastAsia"/>
          <w:sz w:val="28"/>
          <w:szCs w:val="28"/>
        </w:rPr>
        <w:t>，文件命名为“视觉形象设计作品-学院-学号-主创姓名”，命名不规范以及逾期将不予接收。</w:t>
      </w:r>
    </w:p>
    <w:p w:rsidR="00B2330D" w:rsidRDefault="00B2330D" w:rsidP="00B2330D">
      <w:pPr>
        <w:spacing w:line="360" w:lineRule="auto"/>
        <w:ind w:firstLine="560"/>
        <w:rPr>
          <w:rFonts w:ascii="宋体" w:eastAsia="宋体" w:hAnsi="宋体"/>
          <w:sz w:val="28"/>
          <w:szCs w:val="28"/>
        </w:rPr>
      </w:pPr>
    </w:p>
    <w:p w:rsidR="00B2330D" w:rsidRDefault="00B2330D" w:rsidP="00B2330D">
      <w:pPr>
        <w:spacing w:line="360" w:lineRule="auto"/>
        <w:ind w:firstLine="562"/>
        <w:rPr>
          <w:rFonts w:ascii="宋体" w:eastAsia="宋体" w:hAnsi="宋体"/>
          <w:b/>
          <w:bCs/>
          <w:sz w:val="28"/>
          <w:szCs w:val="28"/>
          <w:lang w:val="zh-CN"/>
        </w:rPr>
      </w:pPr>
      <w:r>
        <w:rPr>
          <w:rFonts w:ascii="宋体" w:eastAsia="宋体" w:hAnsi="宋体" w:hint="eastAsia"/>
          <w:b/>
          <w:bCs/>
          <w:sz w:val="28"/>
          <w:szCs w:val="28"/>
        </w:rPr>
        <w:lastRenderedPageBreak/>
        <w:t>四、作品</w:t>
      </w:r>
      <w:r>
        <w:rPr>
          <w:rFonts w:ascii="宋体" w:eastAsia="宋体" w:hAnsi="宋体" w:hint="eastAsia"/>
          <w:b/>
          <w:bCs/>
          <w:sz w:val="28"/>
          <w:szCs w:val="28"/>
          <w:lang w:val="zh-CN"/>
        </w:rPr>
        <w:t>要求</w:t>
      </w:r>
    </w:p>
    <w:p w:rsidR="00B2330D" w:rsidRDefault="00B2330D" w:rsidP="00B2330D">
      <w:pPr>
        <w:spacing w:line="360" w:lineRule="auto"/>
        <w:ind w:firstLineChars="0" w:firstLine="0"/>
        <w:rPr>
          <w:rFonts w:ascii="宋体" w:eastAsia="宋体" w:hAnsi="宋体"/>
          <w:sz w:val="28"/>
          <w:szCs w:val="28"/>
        </w:rPr>
      </w:pPr>
      <w:r>
        <w:rPr>
          <w:rFonts w:ascii="宋体" w:eastAsia="宋体" w:hAnsi="宋体" w:hint="eastAsia"/>
          <w:sz w:val="28"/>
          <w:szCs w:val="28"/>
        </w:rPr>
        <w:t>设计作品中必要包含以下两项内容：</w:t>
      </w:r>
    </w:p>
    <w:p w:rsidR="00B2330D" w:rsidRDefault="00B2330D" w:rsidP="00B2330D">
      <w:pPr>
        <w:spacing w:line="360" w:lineRule="auto"/>
        <w:ind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论坛logo</w:t>
      </w:r>
    </w:p>
    <w:p w:rsidR="00B2330D" w:rsidRDefault="00B2330D" w:rsidP="00B2330D">
      <w:pPr>
        <w:spacing w:line="360" w:lineRule="auto"/>
        <w:ind w:firstLine="56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论坛系列主视觉，</w:t>
      </w:r>
      <w:proofErr w:type="gramStart"/>
      <w:r>
        <w:rPr>
          <w:rFonts w:ascii="宋体" w:eastAsia="宋体" w:hAnsi="宋体" w:hint="eastAsia"/>
          <w:sz w:val="28"/>
          <w:szCs w:val="28"/>
        </w:rPr>
        <w:t>横竖版</w:t>
      </w:r>
      <w:proofErr w:type="gramEnd"/>
      <w:r>
        <w:rPr>
          <w:rFonts w:ascii="宋体" w:eastAsia="宋体" w:hAnsi="宋体" w:hint="eastAsia"/>
          <w:sz w:val="28"/>
          <w:szCs w:val="28"/>
        </w:rPr>
        <w:t>海报各一张；横版海报比例为5:3，竖版海报尺寸为16</w:t>
      </w:r>
      <w:r>
        <w:rPr>
          <w:rFonts w:ascii="宋体" w:eastAsia="宋体" w:hAnsi="宋体"/>
          <w:sz w:val="28"/>
          <w:szCs w:val="28"/>
        </w:rPr>
        <w:t>:</w:t>
      </w:r>
      <w:r>
        <w:rPr>
          <w:rFonts w:ascii="宋体" w:eastAsia="宋体" w:hAnsi="宋体" w:hint="eastAsia"/>
          <w:sz w:val="28"/>
          <w:szCs w:val="28"/>
        </w:rPr>
        <w:t>9。</w:t>
      </w:r>
    </w:p>
    <w:p w:rsidR="00B2330D" w:rsidRDefault="00B2330D" w:rsidP="00B2330D">
      <w:pPr>
        <w:spacing w:line="360" w:lineRule="auto"/>
        <w:ind w:firstLineChars="0" w:firstLine="0"/>
        <w:rPr>
          <w:rFonts w:ascii="宋体" w:eastAsia="宋体" w:hAnsi="宋体"/>
          <w:sz w:val="28"/>
          <w:szCs w:val="28"/>
        </w:rPr>
      </w:pPr>
      <w:r>
        <w:rPr>
          <w:rFonts w:ascii="宋体" w:eastAsia="宋体" w:hAnsi="宋体" w:hint="eastAsia"/>
          <w:sz w:val="28"/>
          <w:szCs w:val="28"/>
        </w:rPr>
        <w:t xml:space="preserve">　　以下为非必要项： </w:t>
      </w:r>
    </w:p>
    <w:p w:rsidR="00B2330D" w:rsidRDefault="00B2330D" w:rsidP="00B2330D">
      <w:pPr>
        <w:spacing w:line="360" w:lineRule="auto"/>
        <w:ind w:firstLine="560"/>
        <w:rPr>
          <w:rFonts w:asciiTheme="minorEastAsia" w:eastAsiaTheme="minorEastAsia" w:hAnsiTheme="minorEastAsia"/>
          <w:sz w:val="28"/>
          <w:szCs w:val="28"/>
        </w:rPr>
      </w:pPr>
      <w:r>
        <w:rPr>
          <w:rFonts w:ascii="宋体" w:eastAsia="宋体" w:hAnsi="宋体" w:hint="eastAsia"/>
          <w:sz w:val="28"/>
          <w:szCs w:val="28"/>
        </w:rPr>
        <w:t>1.论坛logo延伸设计作品：吉祥物、工作牌、</w:t>
      </w:r>
      <w:r>
        <w:rPr>
          <w:rFonts w:asciiTheme="minorEastAsia" w:eastAsiaTheme="minorEastAsia" w:hAnsiTheme="minorEastAsia" w:hint="eastAsia"/>
          <w:sz w:val="28"/>
          <w:szCs w:val="28"/>
        </w:rPr>
        <w:t>邀请函、道旗、</w:t>
      </w:r>
      <w:proofErr w:type="gramStart"/>
      <w:r>
        <w:rPr>
          <w:rFonts w:asciiTheme="minorEastAsia" w:eastAsiaTheme="minorEastAsia" w:hAnsiTheme="minorEastAsia" w:hint="eastAsia"/>
          <w:sz w:val="28"/>
          <w:szCs w:val="28"/>
        </w:rPr>
        <w:t>伴手礼</w:t>
      </w:r>
      <w:proofErr w:type="gramEnd"/>
      <w:r>
        <w:rPr>
          <w:rFonts w:asciiTheme="minorEastAsia" w:eastAsiaTheme="minorEastAsia" w:hAnsiTheme="minorEastAsia" w:hint="eastAsia"/>
          <w:sz w:val="28"/>
          <w:szCs w:val="28"/>
        </w:rPr>
        <w:t>（如手提袋）等，鼓励大家发挥创意，以更多形式展示作品；</w:t>
      </w:r>
    </w:p>
    <w:p w:rsidR="00B2330D" w:rsidRDefault="00B2330D" w:rsidP="00B2330D">
      <w:pPr>
        <w:spacing w:line="360" w:lineRule="auto"/>
        <w:ind w:leftChars="200" w:left="64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2.作品电子或实物效果图。</w:t>
      </w:r>
    </w:p>
    <w:p w:rsidR="00B2330D" w:rsidRDefault="00B2330D" w:rsidP="00B2330D">
      <w:pPr>
        <w:spacing w:line="360" w:lineRule="auto"/>
        <w:ind w:firstLine="562"/>
        <w:rPr>
          <w:rFonts w:ascii="宋体" w:eastAsia="宋体" w:hAnsi="宋体"/>
          <w:b/>
          <w:bCs/>
          <w:sz w:val="28"/>
          <w:szCs w:val="28"/>
        </w:rPr>
      </w:pPr>
      <w:r>
        <w:rPr>
          <w:rFonts w:ascii="宋体" w:eastAsia="宋体" w:hAnsi="宋体" w:hint="eastAsia"/>
          <w:b/>
          <w:bCs/>
          <w:sz w:val="28"/>
          <w:szCs w:val="28"/>
        </w:rPr>
        <w:t>五、</w:t>
      </w:r>
      <w:r>
        <w:rPr>
          <w:rFonts w:ascii="宋体" w:eastAsia="宋体" w:hAnsi="宋体" w:hint="eastAsia"/>
          <w:b/>
          <w:bCs/>
          <w:sz w:val="28"/>
          <w:szCs w:val="28"/>
          <w:lang w:val="zh-CN"/>
        </w:rPr>
        <w:t>赛</w:t>
      </w:r>
      <w:r>
        <w:rPr>
          <w:rFonts w:ascii="宋体" w:eastAsia="宋体" w:hAnsi="宋体" w:hint="eastAsia"/>
          <w:b/>
          <w:bCs/>
          <w:sz w:val="28"/>
          <w:szCs w:val="28"/>
        </w:rPr>
        <w:t>程安排</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1.作品提交截止时间：2023年10月26日16：00</w:t>
      </w:r>
      <w:proofErr w:type="gramStart"/>
      <w:r>
        <w:rPr>
          <w:rFonts w:ascii="宋体" w:eastAsia="宋体" w:hAnsi="宋体" w:hint="eastAsia"/>
          <w:sz w:val="28"/>
          <w:szCs w:val="28"/>
        </w:rPr>
        <w:t>止</w:t>
      </w:r>
      <w:proofErr w:type="gramEnd"/>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2.作品评审时间：2023年10月27日至11月5日</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3.结果公布时间：2023年11月8日</w:t>
      </w:r>
    </w:p>
    <w:p w:rsidR="00B2330D" w:rsidRDefault="00B2330D" w:rsidP="00B2330D">
      <w:pPr>
        <w:spacing w:line="360" w:lineRule="auto"/>
        <w:ind w:firstLine="562"/>
        <w:rPr>
          <w:rFonts w:ascii="宋体" w:eastAsia="宋体" w:hAnsi="宋体"/>
          <w:b/>
          <w:bCs/>
          <w:sz w:val="28"/>
          <w:szCs w:val="28"/>
        </w:rPr>
      </w:pPr>
      <w:r>
        <w:rPr>
          <w:rFonts w:ascii="宋体" w:eastAsia="宋体" w:hAnsi="宋体" w:hint="eastAsia"/>
          <w:b/>
          <w:bCs/>
          <w:sz w:val="28"/>
          <w:szCs w:val="28"/>
        </w:rPr>
        <w:t>六、大赛奖励</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1．按作品分设一等奖5%、二等奖10%、三等奖20%，组委会将委托专家组对参赛学生的作品进行评审。</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2．按照“东南大学成贤学院创新实践学分认定和管理办法”，参赛学生可以获得创新实践学分（获奖学生颁发获奖证书）。</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3.获奖作品将在建筑与艺术设计学院展厅展出。</w:t>
      </w:r>
    </w:p>
    <w:p w:rsidR="00B2330D" w:rsidRDefault="00B2330D" w:rsidP="00B2330D">
      <w:pPr>
        <w:spacing w:line="360" w:lineRule="auto"/>
        <w:ind w:firstLine="562"/>
        <w:rPr>
          <w:rFonts w:ascii="宋体" w:eastAsia="宋体" w:hAnsi="宋体"/>
          <w:b/>
          <w:bCs/>
          <w:sz w:val="28"/>
          <w:szCs w:val="28"/>
        </w:rPr>
      </w:pPr>
      <w:r>
        <w:rPr>
          <w:rFonts w:ascii="宋体" w:eastAsia="宋体" w:hAnsi="宋体" w:hint="eastAsia"/>
          <w:b/>
          <w:bCs/>
          <w:sz w:val="28"/>
          <w:szCs w:val="28"/>
        </w:rPr>
        <w:t>七、注意事项</w:t>
      </w:r>
      <w:r>
        <w:rPr>
          <w:rFonts w:ascii="宋体" w:eastAsia="宋体" w:hAnsi="宋体" w:hint="eastAsia"/>
          <w:b/>
          <w:bCs/>
          <w:sz w:val="28"/>
          <w:szCs w:val="28"/>
        </w:rPr>
        <w:tab/>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1.参赛作品应为未公开发表过的原创作品，不得侵犯任何第三方的合法权益。作品本身存在权利瑕疵或存在抄袭、借用等侵权行为，</w:t>
      </w:r>
      <w:r>
        <w:rPr>
          <w:rFonts w:ascii="宋体" w:eastAsia="宋体" w:hAnsi="宋体" w:hint="eastAsia"/>
          <w:sz w:val="28"/>
          <w:szCs w:val="28"/>
        </w:rPr>
        <w:lastRenderedPageBreak/>
        <w:t>作者本人承担相关法律责任并取消参选资格，由此给学校造成的负面影响和损失，学校保留追究法律责任的权利，包括但不限于将已发奖励、感谢信、纪念品等收回、要求参赛者承担消除影响、赔偿损失等法律责任。</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2.应征作品如被学校录用，其除署名权外的其他知识产权归学校所有，学校可根据需要用于论坛活动及学校形象的宣传展示，以及在论坛纪念品和印刷品上标记和使用等。</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作品的作者有义务根据征集单位意见酌情对作品进行修改直至最终推广使用。</w:t>
      </w:r>
    </w:p>
    <w:p w:rsidR="00B2330D" w:rsidRDefault="00B2330D" w:rsidP="00B2330D">
      <w:pPr>
        <w:spacing w:line="360" w:lineRule="auto"/>
        <w:ind w:leftChars="200" w:left="640" w:firstLineChars="0" w:firstLine="0"/>
        <w:rPr>
          <w:rFonts w:ascii="宋体" w:eastAsia="宋体" w:hAnsi="宋体"/>
          <w:sz w:val="28"/>
          <w:szCs w:val="28"/>
        </w:rPr>
      </w:pPr>
      <w:r>
        <w:rPr>
          <w:rFonts w:ascii="宋体" w:eastAsia="宋体" w:hAnsi="宋体" w:hint="eastAsia"/>
          <w:sz w:val="28"/>
          <w:szCs w:val="28"/>
        </w:rPr>
        <w:t>3.来稿作品不予退还，请应征者自留底稿。</w:t>
      </w:r>
    </w:p>
    <w:p w:rsidR="00B2330D" w:rsidRDefault="00B2330D" w:rsidP="00B2330D">
      <w:pPr>
        <w:spacing w:line="360" w:lineRule="auto"/>
        <w:ind w:firstLine="562"/>
        <w:rPr>
          <w:rFonts w:ascii="宋体" w:eastAsia="宋体" w:hAnsi="宋体"/>
          <w:b/>
          <w:bCs/>
          <w:sz w:val="28"/>
          <w:szCs w:val="28"/>
        </w:rPr>
      </w:pPr>
      <w:r>
        <w:rPr>
          <w:rFonts w:ascii="宋体" w:eastAsia="宋体" w:hAnsi="宋体" w:hint="eastAsia"/>
          <w:b/>
          <w:bCs/>
          <w:sz w:val="28"/>
          <w:szCs w:val="28"/>
        </w:rPr>
        <w:t>八、竞赛组织管理</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主办单位：东南大学成贤学院教务处</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承办单位：东南大学成</w:t>
      </w:r>
      <w:proofErr w:type="gramStart"/>
      <w:r>
        <w:rPr>
          <w:rFonts w:ascii="宋体" w:eastAsia="宋体" w:hAnsi="宋体" w:hint="eastAsia"/>
          <w:sz w:val="28"/>
          <w:szCs w:val="28"/>
        </w:rPr>
        <w:t>贤建筑</w:t>
      </w:r>
      <w:proofErr w:type="gramEnd"/>
      <w:r>
        <w:rPr>
          <w:rFonts w:ascii="宋体" w:eastAsia="宋体" w:hAnsi="宋体" w:hint="eastAsia"/>
          <w:sz w:val="28"/>
          <w:szCs w:val="28"/>
        </w:rPr>
        <w:t>与艺术设计学院</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竞赛组委会：</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 xml:space="preserve">主  任：孟正大 杨东辉 </w:t>
      </w:r>
    </w:p>
    <w:p w:rsidR="00B2330D" w:rsidRDefault="00B2330D" w:rsidP="00B2330D">
      <w:pPr>
        <w:spacing w:line="360" w:lineRule="auto"/>
        <w:ind w:firstLine="560"/>
        <w:rPr>
          <w:rFonts w:ascii="宋体" w:eastAsia="宋体" w:hAnsi="宋体"/>
          <w:sz w:val="28"/>
          <w:szCs w:val="28"/>
        </w:rPr>
      </w:pPr>
      <w:r>
        <w:rPr>
          <w:rFonts w:ascii="宋体" w:eastAsia="宋体" w:hAnsi="宋体" w:hint="eastAsia"/>
          <w:sz w:val="28"/>
          <w:szCs w:val="28"/>
        </w:rPr>
        <w:t>委  员：王娟芬 王峰 孙</w:t>
      </w:r>
      <w:proofErr w:type="gramStart"/>
      <w:r>
        <w:rPr>
          <w:rFonts w:ascii="宋体" w:eastAsia="宋体" w:hAnsi="宋体" w:hint="eastAsia"/>
          <w:sz w:val="28"/>
          <w:szCs w:val="28"/>
        </w:rPr>
        <w:t>浩</w:t>
      </w:r>
      <w:proofErr w:type="gramEnd"/>
      <w:r>
        <w:rPr>
          <w:rFonts w:ascii="宋体" w:eastAsia="宋体" w:hAnsi="宋体" w:hint="eastAsia"/>
          <w:sz w:val="28"/>
          <w:szCs w:val="28"/>
        </w:rPr>
        <w:t xml:space="preserve"> 陈晓青</w:t>
      </w:r>
    </w:p>
    <w:p w:rsidR="00B2330D" w:rsidRDefault="00B2330D" w:rsidP="00B2330D">
      <w:pPr>
        <w:spacing w:line="360" w:lineRule="auto"/>
        <w:ind w:firstLineChars="400" w:firstLine="1120"/>
        <w:jc w:val="right"/>
        <w:rPr>
          <w:rFonts w:ascii="宋体" w:eastAsia="宋体" w:hAnsi="宋体"/>
          <w:sz w:val="28"/>
          <w:szCs w:val="28"/>
        </w:rPr>
      </w:pPr>
      <w:bookmarkStart w:id="0" w:name="_GoBack"/>
      <w:r>
        <w:rPr>
          <w:rFonts w:ascii="宋体" w:eastAsia="宋体" w:hAnsi="宋体" w:hint="eastAsia"/>
          <w:sz w:val="28"/>
          <w:szCs w:val="28"/>
        </w:rPr>
        <w:t>东南大学成贤学院第一届视觉形象设计大赛组委会</w:t>
      </w:r>
    </w:p>
    <w:p w:rsidR="00B2330D" w:rsidRDefault="00B2330D" w:rsidP="00B2330D">
      <w:pPr>
        <w:spacing w:line="360" w:lineRule="auto"/>
        <w:ind w:firstLine="560"/>
        <w:jc w:val="right"/>
        <w:rPr>
          <w:rFonts w:ascii="宋体" w:eastAsia="宋体" w:hAnsi="宋体"/>
          <w:sz w:val="28"/>
          <w:szCs w:val="28"/>
        </w:rPr>
      </w:pPr>
      <w:r>
        <w:rPr>
          <w:rFonts w:ascii="宋体" w:eastAsia="宋体" w:hAnsi="宋体" w:hint="eastAsia"/>
          <w:sz w:val="28"/>
          <w:szCs w:val="28"/>
        </w:rPr>
        <w:t xml:space="preserve">　　　　　2023年10月16日</w:t>
      </w:r>
    </w:p>
    <w:bookmarkEnd w:id="0"/>
    <w:p w:rsidR="0077015D" w:rsidRDefault="0077015D" w:rsidP="00B2330D">
      <w:pPr>
        <w:ind w:firstLine="640"/>
      </w:pPr>
    </w:p>
    <w:sectPr w:rsidR="007701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E6" w:rsidRDefault="004764E6" w:rsidP="00B2330D">
      <w:pPr>
        <w:ind w:firstLine="640"/>
      </w:pPr>
      <w:r>
        <w:separator/>
      </w:r>
    </w:p>
  </w:endnote>
  <w:endnote w:type="continuationSeparator" w:id="0">
    <w:p w:rsidR="004764E6" w:rsidRDefault="004764E6" w:rsidP="00B2330D">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E6" w:rsidRDefault="004764E6" w:rsidP="00B2330D">
      <w:pPr>
        <w:ind w:firstLine="640"/>
      </w:pPr>
      <w:r>
        <w:separator/>
      </w:r>
    </w:p>
  </w:footnote>
  <w:footnote w:type="continuationSeparator" w:id="0">
    <w:p w:rsidR="004764E6" w:rsidRDefault="004764E6" w:rsidP="00B2330D">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9E"/>
    <w:rsid w:val="004764E6"/>
    <w:rsid w:val="004A239E"/>
    <w:rsid w:val="0077015D"/>
    <w:rsid w:val="00B23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0D"/>
    <w:pPr>
      <w:widowControl w:val="0"/>
      <w:ind w:firstLineChars="200" w:firstLine="880"/>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330D"/>
    <w:pPr>
      <w:pBdr>
        <w:bottom w:val="single" w:sz="6" w:space="1" w:color="auto"/>
      </w:pBdr>
      <w:tabs>
        <w:tab w:val="center" w:pos="4153"/>
        <w:tab w:val="right" w:pos="8306"/>
      </w:tabs>
      <w:snapToGrid w:val="0"/>
      <w:ind w:firstLineChars="0" w:firstLine="0"/>
      <w:jc w:val="center"/>
    </w:pPr>
    <w:rPr>
      <w:rFonts w:eastAsiaTheme="minorEastAsia"/>
      <w:sz w:val="18"/>
      <w:szCs w:val="18"/>
    </w:rPr>
  </w:style>
  <w:style w:type="character" w:customStyle="1" w:styleId="Char">
    <w:name w:val="页眉 Char"/>
    <w:basedOn w:val="a0"/>
    <w:link w:val="a3"/>
    <w:uiPriority w:val="99"/>
    <w:rsid w:val="00B2330D"/>
    <w:rPr>
      <w:sz w:val="18"/>
      <w:szCs w:val="18"/>
    </w:rPr>
  </w:style>
  <w:style w:type="paragraph" w:styleId="a4">
    <w:name w:val="footer"/>
    <w:basedOn w:val="a"/>
    <w:link w:val="Char0"/>
    <w:uiPriority w:val="99"/>
    <w:unhideWhenUsed/>
    <w:rsid w:val="00B2330D"/>
    <w:pPr>
      <w:tabs>
        <w:tab w:val="center" w:pos="4153"/>
        <w:tab w:val="right" w:pos="8306"/>
      </w:tabs>
      <w:snapToGrid w:val="0"/>
      <w:ind w:firstLineChars="0" w:firstLine="0"/>
    </w:pPr>
    <w:rPr>
      <w:rFonts w:eastAsiaTheme="minorEastAsia"/>
      <w:sz w:val="18"/>
      <w:szCs w:val="18"/>
    </w:rPr>
  </w:style>
  <w:style w:type="character" w:customStyle="1" w:styleId="Char0">
    <w:name w:val="页脚 Char"/>
    <w:basedOn w:val="a0"/>
    <w:link w:val="a4"/>
    <w:uiPriority w:val="99"/>
    <w:rsid w:val="00B233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0D"/>
    <w:pPr>
      <w:widowControl w:val="0"/>
      <w:ind w:firstLineChars="200" w:firstLine="880"/>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330D"/>
    <w:pPr>
      <w:pBdr>
        <w:bottom w:val="single" w:sz="6" w:space="1" w:color="auto"/>
      </w:pBdr>
      <w:tabs>
        <w:tab w:val="center" w:pos="4153"/>
        <w:tab w:val="right" w:pos="8306"/>
      </w:tabs>
      <w:snapToGrid w:val="0"/>
      <w:ind w:firstLineChars="0" w:firstLine="0"/>
      <w:jc w:val="center"/>
    </w:pPr>
    <w:rPr>
      <w:rFonts w:eastAsiaTheme="minorEastAsia"/>
      <w:sz w:val="18"/>
      <w:szCs w:val="18"/>
    </w:rPr>
  </w:style>
  <w:style w:type="character" w:customStyle="1" w:styleId="Char">
    <w:name w:val="页眉 Char"/>
    <w:basedOn w:val="a0"/>
    <w:link w:val="a3"/>
    <w:uiPriority w:val="99"/>
    <w:rsid w:val="00B2330D"/>
    <w:rPr>
      <w:sz w:val="18"/>
      <w:szCs w:val="18"/>
    </w:rPr>
  </w:style>
  <w:style w:type="paragraph" w:styleId="a4">
    <w:name w:val="footer"/>
    <w:basedOn w:val="a"/>
    <w:link w:val="Char0"/>
    <w:uiPriority w:val="99"/>
    <w:unhideWhenUsed/>
    <w:rsid w:val="00B2330D"/>
    <w:pPr>
      <w:tabs>
        <w:tab w:val="center" w:pos="4153"/>
        <w:tab w:val="right" w:pos="8306"/>
      </w:tabs>
      <w:snapToGrid w:val="0"/>
      <w:ind w:firstLineChars="0" w:firstLine="0"/>
    </w:pPr>
    <w:rPr>
      <w:rFonts w:eastAsiaTheme="minorEastAsia"/>
      <w:sz w:val="18"/>
      <w:szCs w:val="18"/>
    </w:rPr>
  </w:style>
  <w:style w:type="character" w:customStyle="1" w:styleId="Char0">
    <w:name w:val="页脚 Char"/>
    <w:basedOn w:val="a0"/>
    <w:link w:val="a4"/>
    <w:uiPriority w:val="99"/>
    <w:rsid w:val="00B233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1050</Characters>
  <Application>Microsoft Office Word</Application>
  <DocSecurity>0</DocSecurity>
  <Lines>8</Lines>
  <Paragraphs>2</Paragraphs>
  <ScaleCrop>false</ScaleCrop>
  <Company>Microsoft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2023-10-16T07:35:00Z</dcterms:created>
  <dcterms:modified xsi:type="dcterms:W3CDTF">2023-10-16T07:35:00Z</dcterms:modified>
</cp:coreProperties>
</file>